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5A" w:rsidRDefault="008B515A" w:rsidP="004078B9">
      <w:pPr>
        <w:spacing w:after="0" w:line="240" w:lineRule="auto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326"/>
        <w:tblW w:w="15593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4077"/>
        <w:gridCol w:w="1701"/>
        <w:gridCol w:w="1559"/>
        <w:gridCol w:w="3828"/>
        <w:gridCol w:w="3685"/>
        <w:gridCol w:w="34"/>
      </w:tblGrid>
      <w:tr w:rsidR="008B515A" w:rsidRPr="008B515A" w:rsidTr="00694E12">
        <w:trPr>
          <w:trHeight w:val="20"/>
        </w:trPr>
        <w:tc>
          <w:tcPr>
            <w:tcW w:w="15593" w:type="dxa"/>
            <w:gridSpan w:val="8"/>
            <w:shd w:val="clear" w:color="auto" w:fill="D9D9D9" w:themeFill="background1" w:themeFillShade="D9"/>
            <w:vAlign w:val="center"/>
          </w:tcPr>
          <w:p w:rsidR="008B515A" w:rsidRPr="008312B7" w:rsidRDefault="008B515A" w:rsidP="00017E42">
            <w:pPr>
              <w:jc w:val="center"/>
              <w:rPr>
                <w:b/>
                <w:sz w:val="24"/>
              </w:rPr>
            </w:pPr>
            <w:r w:rsidRPr="008312B7">
              <w:rPr>
                <w:b/>
                <w:sz w:val="24"/>
              </w:rPr>
              <w:t>KURUMSAL HİZMETLER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KURUMSAL YAPI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-10:00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KALİTE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-11:00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SEDA GÜNDÜZ 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DOKÜMAN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-15:00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RİSK YÖNETİMİ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15:00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BÜNYAMİN KURTULUŞ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NURETTİN IŞIK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134485" w:rsidRPr="008B515A" w:rsidRDefault="00134485" w:rsidP="00134485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KURUMSAL VERİMLİLİK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-10:00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6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İSTENMEYEN OLAY BİLDİRİM SİSTEMİ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13.09.2022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-11:00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    7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8312B7">
            <w:pPr>
              <w:rPr>
                <w:b/>
              </w:rPr>
            </w:pPr>
            <w:r w:rsidRPr="008B515A">
              <w:rPr>
                <w:b/>
              </w:rPr>
              <w:t>AFET VE ACİL DURUM YÖNETİMİ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13.09.2022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-15:00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OSMAN ATILGAN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MUHARREM KIR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KİMYASAL BİYOLOJİK RADYOLOJİK VE NÜKLEER (KBRN) TEHLİKELERİN YÖNETİMİ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15:00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OSMAN ATILGAN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SELMAN ÜZÜM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9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EĞİTİM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14.09.2022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-10:00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GURBET SEVER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709" w:type="dxa"/>
            <w:gridSpan w:val="2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10</w:t>
            </w:r>
          </w:p>
        </w:tc>
        <w:tc>
          <w:tcPr>
            <w:tcW w:w="4077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SOSYAL SORUMLULUK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14.09.2022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-11:00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M. EMİN DEMİR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</w:tc>
      </w:tr>
      <w:tr w:rsidR="008B515A" w:rsidRPr="008312B7" w:rsidTr="00694E12">
        <w:trPr>
          <w:trHeight w:val="20"/>
        </w:trPr>
        <w:tc>
          <w:tcPr>
            <w:tcW w:w="15593" w:type="dxa"/>
            <w:gridSpan w:val="8"/>
            <w:shd w:val="clear" w:color="auto" w:fill="D9D9D9" w:themeFill="background1" w:themeFillShade="D9"/>
            <w:vAlign w:val="center"/>
          </w:tcPr>
          <w:p w:rsidR="008B515A" w:rsidRPr="008312B7" w:rsidRDefault="008B515A" w:rsidP="00017E42">
            <w:pPr>
              <w:jc w:val="center"/>
              <w:rPr>
                <w:b/>
                <w:sz w:val="24"/>
              </w:rPr>
            </w:pPr>
            <w:r w:rsidRPr="008312B7">
              <w:rPr>
                <w:b/>
                <w:sz w:val="24"/>
              </w:rPr>
              <w:t>HASTA VE ÇALIŞAN ODAKLI HİZMETLER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HASTA DENEYİMİ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14.09.2022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11:00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FATMA ALP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HİZMETE ERİŞİM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14.09.2022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NESRİN GÜMÜŞ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ÖZLEM NAYMAN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MUSTAFA CENGİZ ZAMAN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YAŞAM SONU HİZMETLER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15.09.2022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-11:00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FERHAN ERİKLİ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ADNAN KAPLAN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>MUHARREM KIR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SAĞLIKLI ÇALIŞMA YAŞAMI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15.09.2022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SABAHAT DÜZ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134485" w:rsidRPr="008B515A" w:rsidRDefault="00134485" w:rsidP="00134485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15593" w:type="dxa"/>
            <w:gridSpan w:val="8"/>
            <w:shd w:val="clear" w:color="auto" w:fill="D9D9D9" w:themeFill="background1" w:themeFillShade="D9"/>
            <w:vAlign w:val="center"/>
          </w:tcPr>
          <w:p w:rsidR="008B515A" w:rsidRPr="008312B7" w:rsidRDefault="008B515A" w:rsidP="00017E42">
            <w:pPr>
              <w:jc w:val="center"/>
              <w:rPr>
                <w:b/>
                <w:sz w:val="24"/>
              </w:rPr>
            </w:pPr>
            <w:r w:rsidRPr="008312B7">
              <w:rPr>
                <w:b/>
                <w:sz w:val="24"/>
              </w:rPr>
              <w:t>SAĞLIK HİZMETLERİ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İLAÇ YÖNETİMİ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16.09.2022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LOKMAN GÜNEŞ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ENFEKSİYONLARIN ÖNLENMESİ VE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16.09.2022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SEHER TARHAN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HASTA BAKIMI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19.09.2022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20.09.2022</w:t>
            </w:r>
          </w:p>
          <w:p w:rsidR="008B515A" w:rsidRPr="008B515A" w:rsidRDefault="008B515A" w:rsidP="00017E42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TÜM </w:t>
            </w:r>
            <w:proofErr w:type="gramStart"/>
            <w:r w:rsidRPr="008B515A">
              <w:rPr>
                <w:b/>
              </w:rPr>
              <w:t>KLİNİKLER  BÖLÜM</w:t>
            </w:r>
            <w:proofErr w:type="gramEnd"/>
            <w:r w:rsidRPr="008B515A">
              <w:rPr>
                <w:b/>
              </w:rPr>
              <w:t xml:space="preserve"> KALİTE SORUMLULARI</w:t>
            </w:r>
          </w:p>
        </w:tc>
        <w:tc>
          <w:tcPr>
            <w:tcW w:w="3719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HATİCE GEREKAN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TEMİZLİK, DEZENFEKSİYON VE STERİLİZASYON HİZMETLERİ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21.09.2022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  <w:p w:rsidR="008B515A" w:rsidRPr="008B515A" w:rsidRDefault="008B515A" w:rsidP="00017E42">
            <w:pPr>
              <w:rPr>
                <w:b/>
              </w:rPr>
            </w:pPr>
          </w:p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13:00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TEMİZLİK: </w:t>
            </w:r>
            <w:r w:rsidR="00347446">
              <w:rPr>
                <w:b/>
              </w:rPr>
              <w:t>NURETTİN IŞIK</w:t>
            </w:r>
          </w:p>
          <w:p w:rsidR="008B515A" w:rsidRPr="008B515A" w:rsidRDefault="008B515A" w:rsidP="00017E42">
            <w:pPr>
              <w:rPr>
                <w:b/>
              </w:rPr>
            </w:pP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FATMA ŞAHİN 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TRANSFÜZYON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-10:00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ALİ PİRİNÇCİ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EMRAH TOY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SUNA KEMEÇ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TEROPATİK AFEREZ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11:00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ALİ PİRİNÇCİ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EMRAH TOY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RADYASYON GÜVENLİĞİ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22.09.2022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İBRAHİM HALİL DURSUN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HÜSEYİN GÜZEL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23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ACİL SERVİS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23.09.2022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YETER DEMİRTAŞ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LEYLA GÖZE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CANAN AYHAN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MUSTAFA CENGİZ ZAMAN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24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AMELİYATHANE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26.09.2022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 </w:t>
            </w: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HADİKA BAĞCI</w:t>
            </w:r>
          </w:p>
          <w:p w:rsidR="008B515A" w:rsidRPr="008B515A" w:rsidRDefault="008B515A" w:rsidP="00017E42">
            <w:pPr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YOĞUN BAKIM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27.09.2022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28.09.2022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TÜM YOĞUN BAKIM SORUMLULARI</w:t>
            </w:r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Default="00347446" w:rsidP="00017E42">
            <w:pPr>
              <w:rPr>
                <w:b/>
              </w:rPr>
            </w:pPr>
            <w:r>
              <w:rPr>
                <w:b/>
              </w:rPr>
              <w:t>MUSTAFA CENGİZ ZAMAN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>EMRE GÜNEŞ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26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YENİDOĞAN YOĞUN BAKIM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29.09.2022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SENA ASLAN</w:t>
            </w:r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EMRE GÜNEŞ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DOĞUM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29.09.2022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NURAN ÖZER</w:t>
            </w:r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SUZAN EKMEN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28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DİYALİZ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TÜLAY AK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PSİKİYATRİ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NİHAL SAYGINER</w:t>
            </w:r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SELMAN ÜZÜM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30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TOPLUM RUH SAĞLIĞI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03.10.2022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GÜLİSTAN ARGUNDOĞAN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BİYOKİMYA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03.10.2022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AYDIN TOPAL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32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MİKROBİYOLOJİ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04.10.2022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ELİF OKUMUŞ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33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PATOLOJİ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04.10.2022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NURGÜL DOĞRU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AKYÜZ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34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KEMOTERAPİ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05.10.2022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İDRİS OKAN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NESİHAT ÖZER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35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ORGAN VE DOKU NAKLİ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05.10.2022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MÜLKİYE GÜNEŞ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36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FİZİKSEL TIP VE REHABİLİTASYON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06.10.2022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515A" w:rsidRPr="00347446" w:rsidRDefault="008B515A" w:rsidP="00017E42">
            <w:pPr>
              <w:rPr>
                <w:b/>
              </w:rPr>
            </w:pPr>
            <w:r w:rsidRPr="00347446">
              <w:rPr>
                <w:b/>
              </w:rPr>
              <w:t>MEHMET KÜÇÜKER</w:t>
            </w:r>
          </w:p>
          <w:p w:rsidR="008B515A" w:rsidRDefault="00347446" w:rsidP="00017E42">
            <w:pPr>
              <w:rPr>
                <w:b/>
              </w:rPr>
            </w:pPr>
            <w:r w:rsidRPr="00347446">
              <w:rPr>
                <w:b/>
              </w:rPr>
              <w:t>MEHMET VEYSEL EKİNCİ</w:t>
            </w:r>
          </w:p>
          <w:p w:rsidR="00347446" w:rsidRPr="00347446" w:rsidRDefault="00347446" w:rsidP="00017E42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ÖZLEM CENGİZ PARLAK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HÜSEYİN GÜZEL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37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PALYATİF BAKIM KLİNİĞİ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06.10.2022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SELAMİ YUNUS ERTEK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GÜLŞEN ORUN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38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EVDE SAĞLIK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07.10.2022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-11:00</w:t>
            </w:r>
          </w:p>
        </w:tc>
        <w:tc>
          <w:tcPr>
            <w:tcW w:w="3828" w:type="dxa"/>
            <w:vAlign w:val="center"/>
          </w:tcPr>
          <w:p w:rsidR="00347446" w:rsidRDefault="00347446" w:rsidP="00017E42">
            <w:pPr>
              <w:rPr>
                <w:b/>
              </w:rPr>
            </w:pPr>
            <w:r>
              <w:rPr>
                <w:b/>
              </w:rPr>
              <w:t>MURAT İÇİNGİR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MÜCAHİT İNANÇ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8B515A" w:rsidRPr="008312B7" w:rsidRDefault="008B515A" w:rsidP="00017E42">
            <w:pPr>
              <w:jc w:val="center"/>
              <w:rPr>
                <w:b/>
                <w:sz w:val="24"/>
              </w:rPr>
            </w:pPr>
            <w:r w:rsidRPr="008312B7">
              <w:rPr>
                <w:b/>
                <w:sz w:val="24"/>
              </w:rPr>
              <w:t>DESTEK HİZMETLERİ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39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TESİS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07.10.2022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13:00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NURETTİN IŞIK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ADNAN KAPLAN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40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OTELCİLİK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10.10.2022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spacing w:line="360" w:lineRule="auto"/>
              <w:rPr>
                <w:b/>
                <w:sz w:val="20"/>
              </w:rPr>
            </w:pPr>
            <w:r w:rsidRPr="008B515A">
              <w:rPr>
                <w:b/>
                <w:sz w:val="20"/>
              </w:rPr>
              <w:t>ÖZLEM ERİN (YEMEKHANE)</w:t>
            </w:r>
          </w:p>
          <w:p w:rsidR="008B515A" w:rsidRPr="008B515A" w:rsidRDefault="008B515A" w:rsidP="00017E42">
            <w:pPr>
              <w:spacing w:line="360" w:lineRule="auto"/>
              <w:rPr>
                <w:b/>
                <w:sz w:val="20"/>
              </w:rPr>
            </w:pPr>
            <w:r w:rsidRPr="008B515A">
              <w:rPr>
                <w:b/>
                <w:sz w:val="20"/>
              </w:rPr>
              <w:t>NEVZİYE KAVAK (Ana bina ÇAMAŞIRHANE)</w:t>
            </w:r>
          </w:p>
          <w:p w:rsidR="008B515A" w:rsidRPr="008B515A" w:rsidRDefault="008B515A" w:rsidP="00017E42">
            <w:pPr>
              <w:spacing w:line="360" w:lineRule="auto"/>
              <w:rPr>
                <w:b/>
                <w:sz w:val="20"/>
              </w:rPr>
            </w:pPr>
            <w:r w:rsidRPr="008B515A">
              <w:rPr>
                <w:b/>
                <w:sz w:val="20"/>
              </w:rPr>
              <w:t>METİN BADEMCİ (Ek bina ÇAMAŞIRHANE)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SELMAN BAŞARAN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NURETTİ</w:t>
            </w:r>
            <w:r w:rsidR="003F0EB5">
              <w:rPr>
                <w:b/>
              </w:rPr>
              <w:t>N</w:t>
            </w:r>
            <w:r w:rsidRPr="008B515A">
              <w:rPr>
                <w:b/>
              </w:rPr>
              <w:t xml:space="preserve"> IŞIK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41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BİLGİ YÖNETİM SİSTEMİ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11.10.2022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ŞEHMUS GÖKALP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MUHARREM KIR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42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MALZEME VE CİHAZ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11.10.2022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ABDURRAHMAN GÖNENÇ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HALİL İBRAHİM KAYA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SELİM KAYA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YILMAZ ŞİMŞEK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MİKAİL AKSU</w:t>
            </w:r>
          </w:p>
        </w:tc>
        <w:tc>
          <w:tcPr>
            <w:tcW w:w="3685" w:type="dxa"/>
            <w:vAlign w:val="center"/>
          </w:tcPr>
          <w:p w:rsidR="00347446" w:rsidRDefault="00347446" w:rsidP="00017E42">
            <w:pPr>
              <w:rPr>
                <w:b/>
              </w:rPr>
            </w:pPr>
            <w:r>
              <w:rPr>
                <w:b/>
              </w:rPr>
              <w:t>HÜSEYİN GÜZEL</w:t>
            </w:r>
          </w:p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ADNAN KAPLAN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ŞAHİN MANAP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VEYSİ KESKİN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lastRenderedPageBreak/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lastRenderedPageBreak/>
              <w:t>43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TIBBİ KAYIT VE ARŞİV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FAİK GÖKDEMİR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ŞAHİN MANAP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44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ATIK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12.10.2022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14:00</w:t>
            </w:r>
            <w:proofErr w:type="gramEnd"/>
            <w:r w:rsidRPr="008B515A">
              <w:rPr>
                <w:b/>
              </w:rPr>
              <w:t>-16:00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AYŞE KARA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EMRE GÜNEŞ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ŞAHİN MANAP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45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DIŞ KAYNAK KULLANIMI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13.10.2022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09:00</w:t>
            </w:r>
            <w:proofErr w:type="gramEnd"/>
            <w:r w:rsidRPr="008B515A">
              <w:rPr>
                <w:b/>
              </w:rPr>
              <w:t>-10:00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VEYSİ KESKİN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347446" w:rsidRPr="008B515A" w:rsidRDefault="00347446" w:rsidP="00017E42">
            <w:pPr>
              <w:rPr>
                <w:b/>
              </w:rPr>
            </w:pPr>
            <w:r>
              <w:rPr>
                <w:b/>
              </w:rPr>
              <w:t>HÜSEYİN GÜZEL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YAMAN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SÜMEYA DEMİR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15559" w:type="dxa"/>
            <w:gridSpan w:val="7"/>
            <w:shd w:val="clear" w:color="auto" w:fill="D9D9D9" w:themeFill="background1" w:themeFillShade="D9"/>
            <w:vAlign w:val="center"/>
          </w:tcPr>
          <w:p w:rsidR="008B515A" w:rsidRPr="008312B7" w:rsidRDefault="008B515A" w:rsidP="00017E42">
            <w:pPr>
              <w:jc w:val="center"/>
              <w:rPr>
                <w:b/>
                <w:sz w:val="24"/>
              </w:rPr>
            </w:pPr>
            <w:r w:rsidRPr="008312B7">
              <w:rPr>
                <w:b/>
                <w:sz w:val="24"/>
              </w:rPr>
              <w:t>GÖSTERGE YÖNETİMİ</w:t>
            </w:r>
          </w:p>
        </w:tc>
      </w:tr>
      <w:tr w:rsidR="008B515A" w:rsidRPr="008B515A" w:rsidTr="00694E12">
        <w:trPr>
          <w:gridAfter w:val="1"/>
          <w:wAfter w:w="34" w:type="dxa"/>
          <w:trHeight w:val="20"/>
        </w:trPr>
        <w:tc>
          <w:tcPr>
            <w:tcW w:w="675" w:type="dxa"/>
            <w:vAlign w:val="center"/>
          </w:tcPr>
          <w:p w:rsidR="008B515A" w:rsidRPr="008B515A" w:rsidRDefault="008B515A" w:rsidP="00017E42">
            <w:pPr>
              <w:jc w:val="center"/>
              <w:rPr>
                <w:b/>
              </w:rPr>
            </w:pPr>
            <w:r w:rsidRPr="008B515A">
              <w:rPr>
                <w:b/>
              </w:rPr>
              <w:t>46</w:t>
            </w:r>
          </w:p>
        </w:tc>
        <w:tc>
          <w:tcPr>
            <w:tcW w:w="4111" w:type="dxa"/>
            <w:gridSpan w:val="2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GÖSTERGELERİN İZLENMESİ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>
              <w:rPr>
                <w:b/>
              </w:rPr>
              <w:t>13.10</w:t>
            </w:r>
            <w:r w:rsidRPr="008B515A">
              <w:rPr>
                <w:b/>
              </w:rPr>
              <w:t>.2022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proofErr w:type="gramStart"/>
            <w:r w:rsidRPr="008B515A">
              <w:rPr>
                <w:b/>
              </w:rPr>
              <w:t>10:00</w:t>
            </w:r>
            <w:proofErr w:type="gramEnd"/>
            <w:r w:rsidRPr="008B515A">
              <w:rPr>
                <w:b/>
              </w:rPr>
              <w:t>-12:00</w:t>
            </w:r>
          </w:p>
        </w:tc>
        <w:tc>
          <w:tcPr>
            <w:tcW w:w="3828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FATOŞ BEŞER YAMAN</w:t>
            </w:r>
          </w:p>
        </w:tc>
        <w:tc>
          <w:tcPr>
            <w:tcW w:w="3685" w:type="dxa"/>
            <w:vAlign w:val="center"/>
          </w:tcPr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ESMA BİNOL DEĞİRMEN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SONGÜL ÖZDEMİR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 xml:space="preserve">SÜMEYA DEMİR </w:t>
            </w:r>
          </w:p>
          <w:p w:rsidR="008B515A" w:rsidRPr="008B515A" w:rsidRDefault="008B515A" w:rsidP="00017E42">
            <w:pPr>
              <w:rPr>
                <w:b/>
              </w:rPr>
            </w:pPr>
            <w:r w:rsidRPr="008B515A">
              <w:rPr>
                <w:b/>
              </w:rPr>
              <w:t>SEDA GÜNDÜZ</w:t>
            </w:r>
          </w:p>
        </w:tc>
      </w:tr>
    </w:tbl>
    <w:p w:rsidR="00665DAB" w:rsidRDefault="00665DAB" w:rsidP="000B10A1">
      <w:pPr>
        <w:spacing w:after="0"/>
        <w:rPr>
          <w:b/>
        </w:rPr>
      </w:pPr>
      <w:r w:rsidRPr="008B515A">
        <w:rPr>
          <w:b/>
        </w:rPr>
        <w:t>NOT: Öz</w:t>
      </w:r>
      <w:r w:rsidR="000232BE" w:rsidRPr="008B515A">
        <w:rPr>
          <w:b/>
        </w:rPr>
        <w:t xml:space="preserve"> değerlendirme Planı </w:t>
      </w:r>
      <w:r w:rsidR="002F13A4" w:rsidRPr="008B515A">
        <w:rPr>
          <w:b/>
        </w:rPr>
        <w:t>bölüm sorumlularına tebliğ edilir</w:t>
      </w:r>
      <w:r w:rsidRPr="008B515A">
        <w:rPr>
          <w:b/>
        </w:rPr>
        <w:t>. Ekip üyeleri ve değerlendirme yapılacak olan bölümlerin üyeleri 1 hafta öncesinden bilgilendirilir.</w:t>
      </w:r>
    </w:p>
    <w:p w:rsidR="00694E12" w:rsidRDefault="00694E12" w:rsidP="000B10A1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X="675" w:tblpY="84"/>
        <w:tblW w:w="14034" w:type="dxa"/>
        <w:tblLook w:val="04A0" w:firstRow="1" w:lastRow="0" w:firstColumn="1" w:lastColumn="0" w:noHBand="0" w:noVBand="1"/>
      </w:tblPr>
      <w:tblGrid>
        <w:gridCol w:w="4928"/>
        <w:gridCol w:w="5386"/>
        <w:gridCol w:w="3720"/>
      </w:tblGrid>
      <w:tr w:rsidR="00347446" w:rsidRPr="008B515A" w:rsidTr="00694E12">
        <w:trPr>
          <w:trHeight w:val="52"/>
        </w:trPr>
        <w:tc>
          <w:tcPr>
            <w:tcW w:w="4928" w:type="dxa"/>
            <w:tcBorders>
              <w:top w:val="thinThickSmallGap" w:sz="24" w:space="0" w:color="auto"/>
              <w:left w:val="thinThickLargeGap" w:sz="8" w:space="0" w:color="auto"/>
              <w:bottom w:val="single" w:sz="4" w:space="0" w:color="auto"/>
            </w:tcBorders>
          </w:tcPr>
          <w:p w:rsidR="00347446" w:rsidRPr="008B515A" w:rsidRDefault="00347446" w:rsidP="00694E12">
            <w:pPr>
              <w:pStyle w:val="Altbilgi"/>
              <w:rPr>
                <w:b/>
              </w:rPr>
            </w:pPr>
            <w:r w:rsidRPr="008B515A">
              <w:rPr>
                <w:b/>
              </w:rPr>
              <w:t xml:space="preserve">                             HAZIRLAYAN</w:t>
            </w:r>
          </w:p>
        </w:tc>
        <w:tc>
          <w:tcPr>
            <w:tcW w:w="53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47446" w:rsidRPr="008B515A" w:rsidRDefault="00347446" w:rsidP="00694E12">
            <w:pPr>
              <w:pStyle w:val="Altbilgi"/>
              <w:jc w:val="center"/>
              <w:rPr>
                <w:b/>
              </w:rPr>
            </w:pPr>
            <w:r w:rsidRPr="008B515A">
              <w:rPr>
                <w:b/>
              </w:rPr>
              <w:t>KONTROL EDEN</w:t>
            </w:r>
          </w:p>
        </w:tc>
        <w:tc>
          <w:tcPr>
            <w:tcW w:w="3720" w:type="dxa"/>
            <w:tcBorders>
              <w:top w:val="thinThickSmallGap" w:sz="24" w:space="0" w:color="auto"/>
              <w:bottom w:val="single" w:sz="4" w:space="0" w:color="auto"/>
              <w:right w:val="thinThickLargeGap" w:sz="8" w:space="0" w:color="auto"/>
            </w:tcBorders>
          </w:tcPr>
          <w:p w:rsidR="00347446" w:rsidRPr="008B515A" w:rsidRDefault="00347446" w:rsidP="00694E12">
            <w:pPr>
              <w:pStyle w:val="Altbilgi"/>
              <w:jc w:val="center"/>
              <w:rPr>
                <w:b/>
              </w:rPr>
            </w:pPr>
            <w:r w:rsidRPr="008B515A">
              <w:rPr>
                <w:b/>
              </w:rPr>
              <w:t>ONAYLAYAN</w:t>
            </w:r>
          </w:p>
        </w:tc>
      </w:tr>
      <w:tr w:rsidR="00347446" w:rsidRPr="008B515A" w:rsidTr="00694E12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thinThickLargeGap" w:sz="8" w:space="0" w:color="auto"/>
              <w:bottom w:val="thinThickLargeGap" w:sz="8" w:space="0" w:color="auto"/>
            </w:tcBorders>
          </w:tcPr>
          <w:p w:rsidR="00347446" w:rsidRPr="008B515A" w:rsidRDefault="00347446" w:rsidP="00694E12">
            <w:pPr>
              <w:pStyle w:val="Altbilgi"/>
              <w:jc w:val="center"/>
            </w:pPr>
            <w:r w:rsidRPr="008B515A">
              <w:t>KALİTE YÖNETİM BİRİMİ</w:t>
            </w:r>
          </w:p>
        </w:tc>
        <w:tc>
          <w:tcPr>
            <w:tcW w:w="5386" w:type="dxa"/>
            <w:tcBorders>
              <w:top w:val="single" w:sz="4" w:space="0" w:color="auto"/>
              <w:bottom w:val="thinThickLargeGap" w:sz="8" w:space="0" w:color="auto"/>
            </w:tcBorders>
          </w:tcPr>
          <w:p w:rsidR="00347446" w:rsidRPr="008B515A" w:rsidRDefault="00347446" w:rsidP="00694E12">
            <w:pPr>
              <w:pStyle w:val="Altbilgi"/>
              <w:jc w:val="center"/>
            </w:pPr>
            <w:r w:rsidRPr="008B515A">
              <w:t>KALİTE VE VERİMLİLİK YÖNETİM DİREKTÖRÜ</w:t>
            </w:r>
          </w:p>
        </w:tc>
        <w:tc>
          <w:tcPr>
            <w:tcW w:w="3720" w:type="dxa"/>
            <w:tcBorders>
              <w:top w:val="single" w:sz="4" w:space="0" w:color="auto"/>
              <w:bottom w:val="thinThickLargeGap" w:sz="8" w:space="0" w:color="auto"/>
              <w:right w:val="thinThickLargeGap" w:sz="8" w:space="0" w:color="auto"/>
            </w:tcBorders>
          </w:tcPr>
          <w:p w:rsidR="00347446" w:rsidRPr="008B515A" w:rsidRDefault="00347446" w:rsidP="00694E12">
            <w:pPr>
              <w:pStyle w:val="Altbilgi"/>
              <w:jc w:val="center"/>
            </w:pPr>
            <w:r w:rsidRPr="008B515A">
              <w:t>BAŞHEKİM</w:t>
            </w:r>
          </w:p>
        </w:tc>
      </w:tr>
    </w:tbl>
    <w:p w:rsidR="00F406A8" w:rsidRPr="008B515A" w:rsidRDefault="00F406A8" w:rsidP="000B10A1">
      <w:pPr>
        <w:spacing w:after="0"/>
        <w:rPr>
          <w:b/>
        </w:rPr>
      </w:pPr>
    </w:p>
    <w:p w:rsidR="00665DAB" w:rsidRPr="008B515A" w:rsidRDefault="00665DAB" w:rsidP="00665DAB"/>
    <w:sectPr w:rsidR="00665DAB" w:rsidRPr="008B515A" w:rsidSect="008312B7">
      <w:headerReference w:type="even" r:id="rId7"/>
      <w:headerReference w:type="default" r:id="rId8"/>
      <w:headerReference w:type="first" r:id="rId9"/>
      <w:pgSz w:w="16838" w:h="11906" w:orient="landscape"/>
      <w:pgMar w:top="1736" w:right="720" w:bottom="284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85" w:rsidRDefault="00942685" w:rsidP="00665DAB">
      <w:pPr>
        <w:spacing w:after="0" w:line="240" w:lineRule="auto"/>
      </w:pPr>
      <w:r>
        <w:separator/>
      </w:r>
    </w:p>
  </w:endnote>
  <w:endnote w:type="continuationSeparator" w:id="0">
    <w:p w:rsidR="00942685" w:rsidRDefault="00942685" w:rsidP="0066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85" w:rsidRDefault="00942685" w:rsidP="00665DAB">
      <w:pPr>
        <w:spacing w:after="0" w:line="240" w:lineRule="auto"/>
      </w:pPr>
      <w:r>
        <w:separator/>
      </w:r>
    </w:p>
  </w:footnote>
  <w:footnote w:type="continuationSeparator" w:id="0">
    <w:p w:rsidR="00942685" w:rsidRDefault="00942685" w:rsidP="0066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85" w:rsidRDefault="00694E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2199" o:spid="_x0000_s10242" type="#_x0000_t136" style="position:absolute;margin-left:0;margin-top:0;width:573.9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572" w:type="dxa"/>
      <w:tblInd w:w="-34" w:type="dxa"/>
      <w:tblLook w:val="04A0" w:firstRow="1" w:lastRow="0" w:firstColumn="1" w:lastColumn="0" w:noHBand="0" w:noVBand="1"/>
    </w:tblPr>
    <w:tblGrid>
      <w:gridCol w:w="709"/>
      <w:gridCol w:w="1559"/>
      <w:gridCol w:w="1843"/>
      <w:gridCol w:w="709"/>
      <w:gridCol w:w="709"/>
      <w:gridCol w:w="992"/>
      <w:gridCol w:w="1191"/>
      <w:gridCol w:w="368"/>
      <w:gridCol w:w="1088"/>
      <w:gridCol w:w="1455"/>
      <w:gridCol w:w="1310"/>
      <w:gridCol w:w="873"/>
      <w:gridCol w:w="1456"/>
      <w:gridCol w:w="1310"/>
    </w:tblGrid>
    <w:tr w:rsidR="00942685" w:rsidTr="000873E8">
      <w:trPr>
        <w:trHeight w:val="20"/>
      </w:trPr>
      <w:tc>
        <w:tcPr>
          <w:tcW w:w="2268" w:type="dxa"/>
          <w:gridSpan w:val="2"/>
          <w:vMerge w:val="restart"/>
          <w:tcBorders>
            <w:top w:val="thinThickLargeGap" w:sz="8" w:space="0" w:color="auto"/>
            <w:left w:val="thinThickLargeGap" w:sz="8" w:space="0" w:color="auto"/>
          </w:tcBorders>
          <w:vAlign w:val="center"/>
        </w:tcPr>
        <w:p w:rsidR="00942685" w:rsidRDefault="00694E12" w:rsidP="00665DAB">
          <w:pPr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1852200" o:spid="_x0000_s10243" type="#_x0000_t136" style="position:absolute;left:0;text-align:left;margin-left:0;margin-top:0;width:573.9pt;height:122.9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ONTROLLÜ KOPYA"/>
              </v:shape>
            </w:pict>
          </w:r>
          <w:r w:rsidR="00942685" w:rsidRPr="00193AB7">
            <w:rPr>
              <w:noProof/>
            </w:rPr>
            <w:drawing>
              <wp:inline distT="0" distB="0" distL="0" distR="0" wp14:anchorId="09104E1B" wp14:editId="51912445">
                <wp:extent cx="935665" cy="510363"/>
                <wp:effectExtent l="0" t="0" r="0" b="4445"/>
                <wp:docPr id="1" name="Resim 1" descr="C:\Users\Administrator\Desktop\LÜZUM OLABİLECEKLER\yeni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istrator\Desktop\LÜZUM OLABİLECEKLER\yen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136" cy="51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4" w:type="dxa"/>
          <w:gridSpan w:val="12"/>
          <w:tcBorders>
            <w:top w:val="thinThickLargeGap" w:sz="8" w:space="0" w:color="auto"/>
            <w:right w:val="thinThickLargeGap" w:sz="8" w:space="0" w:color="auto"/>
          </w:tcBorders>
          <w:vAlign w:val="center"/>
        </w:tcPr>
        <w:p w:rsidR="00942685" w:rsidRPr="00665DAB" w:rsidRDefault="00942685" w:rsidP="00665DAB">
          <w:pPr>
            <w:jc w:val="center"/>
            <w:rPr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32"/>
              <w:szCs w:val="24"/>
            </w:rPr>
            <w:t>BATMAN EĞİTİM ARAŞTIRMA HASTANESİ</w:t>
          </w:r>
        </w:p>
      </w:tc>
    </w:tr>
    <w:tr w:rsidR="00942685" w:rsidTr="000873E8">
      <w:trPr>
        <w:trHeight w:val="454"/>
      </w:trPr>
      <w:tc>
        <w:tcPr>
          <w:tcW w:w="2268" w:type="dxa"/>
          <w:gridSpan w:val="2"/>
          <w:vMerge/>
          <w:tcBorders>
            <w:left w:val="thinThickLargeGap" w:sz="8" w:space="0" w:color="auto"/>
          </w:tcBorders>
        </w:tcPr>
        <w:p w:rsidR="00942685" w:rsidRPr="00193AB7" w:rsidRDefault="00942685" w:rsidP="009124FD">
          <w:pPr>
            <w:jc w:val="center"/>
            <w:rPr>
              <w:noProof/>
            </w:rPr>
          </w:pPr>
        </w:p>
      </w:tc>
      <w:tc>
        <w:tcPr>
          <w:tcW w:w="13304" w:type="dxa"/>
          <w:gridSpan w:val="12"/>
          <w:tcBorders>
            <w:top w:val="thinThickLargeGap" w:sz="8" w:space="0" w:color="auto"/>
            <w:right w:val="thinThickLargeGap" w:sz="8" w:space="0" w:color="auto"/>
          </w:tcBorders>
          <w:vAlign w:val="center"/>
        </w:tcPr>
        <w:p w:rsidR="00942685" w:rsidRPr="00665DAB" w:rsidRDefault="00942685" w:rsidP="00665DAB">
          <w:pPr>
            <w:jc w:val="center"/>
            <w:rPr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32"/>
              <w:szCs w:val="24"/>
            </w:rPr>
            <w:t>2022</w:t>
          </w:r>
          <w:r w:rsidRPr="002A2CC7">
            <w:rPr>
              <w:rFonts w:asciiTheme="majorHAnsi" w:hAnsiTheme="majorHAnsi"/>
              <w:b/>
              <w:bCs/>
              <w:sz w:val="32"/>
              <w:szCs w:val="24"/>
            </w:rPr>
            <w:t xml:space="preserve"> YILI </w:t>
          </w:r>
          <w:r>
            <w:rPr>
              <w:rFonts w:asciiTheme="majorHAnsi" w:hAnsiTheme="majorHAnsi"/>
              <w:b/>
              <w:bCs/>
              <w:sz w:val="32"/>
              <w:szCs w:val="24"/>
            </w:rPr>
            <w:t xml:space="preserve">2. </w:t>
          </w:r>
          <w:r w:rsidRPr="002A2CC7">
            <w:rPr>
              <w:rFonts w:asciiTheme="majorHAnsi" w:hAnsiTheme="majorHAnsi"/>
              <w:b/>
              <w:bCs/>
              <w:sz w:val="32"/>
              <w:szCs w:val="24"/>
            </w:rPr>
            <w:t>ÖZDEĞERLENDİRME PLANI</w:t>
          </w:r>
        </w:p>
      </w:tc>
    </w:tr>
    <w:tr w:rsidR="00942685" w:rsidRPr="00357327" w:rsidTr="000873E8">
      <w:trPr>
        <w:trHeight w:val="280"/>
      </w:trPr>
      <w:tc>
        <w:tcPr>
          <w:tcW w:w="2268" w:type="dxa"/>
          <w:gridSpan w:val="2"/>
          <w:tcBorders>
            <w:left w:val="thinThickLargeGap" w:sz="8" w:space="0" w:color="auto"/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 xml:space="preserve">KOD </w:t>
          </w:r>
        </w:p>
      </w:tc>
      <w:tc>
        <w:tcPr>
          <w:tcW w:w="1843" w:type="dxa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KY.PL</w:t>
          </w:r>
          <w:proofErr w:type="gramEnd"/>
          <w:r>
            <w:rPr>
              <w:sz w:val="18"/>
              <w:szCs w:val="18"/>
            </w:rPr>
            <w:t>.01</w:t>
          </w:r>
        </w:p>
      </w:tc>
      <w:tc>
        <w:tcPr>
          <w:tcW w:w="1418" w:type="dxa"/>
          <w:gridSpan w:val="2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YAY.TRH</w:t>
          </w:r>
          <w:proofErr w:type="gramEnd"/>
        </w:p>
      </w:tc>
      <w:tc>
        <w:tcPr>
          <w:tcW w:w="2183" w:type="dxa"/>
          <w:gridSpan w:val="2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23.11.2015</w:t>
          </w:r>
        </w:p>
      </w:tc>
      <w:tc>
        <w:tcPr>
          <w:tcW w:w="1456" w:type="dxa"/>
          <w:gridSpan w:val="2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REV.TRH</w:t>
          </w:r>
          <w:proofErr w:type="gramEnd"/>
        </w:p>
      </w:tc>
      <w:tc>
        <w:tcPr>
          <w:tcW w:w="1455" w:type="dxa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25.12.2016</w:t>
          </w:r>
        </w:p>
      </w:tc>
      <w:tc>
        <w:tcPr>
          <w:tcW w:w="1310" w:type="dxa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b/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>REV.  NO</w:t>
          </w:r>
        </w:p>
      </w:tc>
      <w:tc>
        <w:tcPr>
          <w:tcW w:w="873" w:type="dxa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b/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</w:rPr>
            <w:t>1</w:t>
          </w:r>
        </w:p>
      </w:tc>
      <w:tc>
        <w:tcPr>
          <w:tcW w:w="1456" w:type="dxa"/>
          <w:tcBorders>
            <w:bottom w:val="thinThickLargeGap" w:sz="8" w:space="0" w:color="auto"/>
          </w:tcBorders>
          <w:vAlign w:val="center"/>
        </w:tcPr>
        <w:p w:rsidR="00942685" w:rsidRPr="00357327" w:rsidRDefault="00942685" w:rsidP="009124FD">
          <w:pPr>
            <w:rPr>
              <w:b/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SYF.NO</w:t>
          </w:r>
          <w:proofErr w:type="gramEnd"/>
        </w:p>
      </w:tc>
      <w:tc>
        <w:tcPr>
          <w:tcW w:w="1310" w:type="dxa"/>
          <w:tcBorders>
            <w:bottom w:val="thinThickLargeGap" w:sz="8" w:space="0" w:color="auto"/>
            <w:right w:val="thinThickLargeGap" w:sz="8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598394906"/>
            <w:docPartObj>
              <w:docPartGallery w:val="Page Numbers (Top of Page)"/>
              <w:docPartUnique/>
            </w:docPartObj>
          </w:sdtPr>
          <w:sdtEndPr/>
          <w:sdtContent>
            <w:p w:rsidR="00942685" w:rsidRPr="00357327" w:rsidRDefault="00942685" w:rsidP="009124FD">
              <w:pPr>
                <w:rPr>
                  <w:sz w:val="18"/>
                  <w:szCs w:val="18"/>
                </w:rPr>
              </w:pPr>
              <w:r w:rsidRPr="003D1901">
                <w:rPr>
                  <w:b/>
                  <w:sz w:val="18"/>
                  <w:szCs w:val="18"/>
                </w:rPr>
                <w:fldChar w:fldCharType="begin"/>
              </w:r>
              <w:r w:rsidRPr="003D1901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3D1901">
                <w:rPr>
                  <w:b/>
                  <w:sz w:val="18"/>
                  <w:szCs w:val="18"/>
                </w:rPr>
                <w:fldChar w:fldCharType="separate"/>
              </w:r>
              <w:r w:rsidR="00694E12">
                <w:rPr>
                  <w:b/>
                  <w:noProof/>
                  <w:sz w:val="18"/>
                  <w:szCs w:val="18"/>
                </w:rPr>
                <w:t>1</w:t>
              </w:r>
              <w:r w:rsidRPr="003D1901">
                <w:rPr>
                  <w:b/>
                  <w:sz w:val="18"/>
                  <w:szCs w:val="18"/>
                </w:rPr>
                <w:fldChar w:fldCharType="end"/>
              </w:r>
              <w:r w:rsidRPr="003D1901">
                <w:rPr>
                  <w:sz w:val="18"/>
                  <w:szCs w:val="18"/>
                </w:rPr>
                <w:t xml:space="preserve"> / </w:t>
              </w:r>
              <w:fldSimple w:instr="NUMPAGES  \* Arabic  \* MERGEFORMAT">
                <w:r w:rsidR="00694E12" w:rsidRPr="00694E12">
                  <w:rPr>
                    <w:b/>
                    <w:noProof/>
                    <w:sz w:val="18"/>
                    <w:szCs w:val="18"/>
                  </w:rPr>
                  <w:t>8</w:t>
                </w:r>
              </w:fldSimple>
            </w:p>
          </w:sdtContent>
        </w:sdt>
      </w:tc>
    </w:tr>
    <w:tr w:rsidR="00942685" w:rsidRPr="00694E12" w:rsidTr="001A4D7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80"/>
      </w:trPr>
      <w:tc>
        <w:tcPr>
          <w:tcW w:w="709" w:type="dxa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NO</w:t>
          </w:r>
        </w:p>
      </w:tc>
      <w:tc>
        <w:tcPr>
          <w:tcW w:w="4111" w:type="dxa"/>
          <w:gridSpan w:val="3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DE</w:t>
          </w:r>
          <w:r w:rsidRPr="00694E12">
            <w:rPr>
              <w:rFonts w:ascii="Arial" w:hAnsi="Arial" w:cs="Arial"/>
              <w:b/>
            </w:rPr>
            <w:t>Ğ</w:t>
          </w:r>
          <w:r w:rsidRPr="00694E12">
            <w:rPr>
              <w:rFonts w:ascii="Antique Olive Roman" w:hAnsi="Antique Olive Roman" w:cs="Aharoni"/>
              <w:b/>
            </w:rPr>
            <w:t>ERLEND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R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LECEK B</w:t>
          </w:r>
          <w:r w:rsidRPr="00694E12">
            <w:rPr>
              <w:rFonts w:ascii="Antique Olive Roman" w:hAnsi="Antique Olive Roman" w:cs="Antique Olive Roman"/>
              <w:b/>
            </w:rPr>
            <w:t>Ö</w:t>
          </w:r>
          <w:r w:rsidRPr="00694E12">
            <w:rPr>
              <w:rFonts w:ascii="Antique Olive Roman" w:hAnsi="Antique Olive Roman" w:cs="Aharoni"/>
              <w:b/>
            </w:rPr>
            <w:t>L</w:t>
          </w:r>
          <w:r w:rsidRPr="00694E12">
            <w:rPr>
              <w:rFonts w:ascii="Antique Olive Roman" w:hAnsi="Antique Olive Roman" w:cs="Antique Olive Roman"/>
              <w:b/>
            </w:rPr>
            <w:t>Ü</w:t>
          </w:r>
          <w:r w:rsidRPr="00694E12">
            <w:rPr>
              <w:rFonts w:ascii="Antique Olive Roman" w:hAnsi="Antique Olive Roman" w:cs="Aharoni"/>
              <w:b/>
            </w:rPr>
            <w:t>M</w:t>
          </w:r>
        </w:p>
      </w:tc>
      <w:tc>
        <w:tcPr>
          <w:tcW w:w="1701" w:type="dxa"/>
          <w:gridSpan w:val="2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TAR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H</w:t>
          </w:r>
        </w:p>
      </w:tc>
      <w:tc>
        <w:tcPr>
          <w:tcW w:w="1559" w:type="dxa"/>
          <w:gridSpan w:val="2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SAAT</w:t>
          </w:r>
        </w:p>
      </w:tc>
      <w:tc>
        <w:tcPr>
          <w:tcW w:w="3853" w:type="dxa"/>
          <w:gridSpan w:val="3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b/>
            </w:rPr>
          </w:pPr>
          <w:r w:rsidRPr="00694E12">
            <w:rPr>
              <w:rFonts w:ascii="Antique Olive Roman" w:hAnsi="Antique Olive Roman" w:cs="Aharoni"/>
              <w:b/>
            </w:rPr>
            <w:t>DE</w:t>
          </w:r>
          <w:r w:rsidRPr="00694E12">
            <w:rPr>
              <w:rFonts w:ascii="Arial" w:hAnsi="Arial" w:cs="Arial"/>
              <w:b/>
            </w:rPr>
            <w:t>Ğ</w:t>
          </w:r>
          <w:r w:rsidRPr="00694E12">
            <w:rPr>
              <w:rFonts w:ascii="Antique Olive Roman" w:hAnsi="Antique Olive Roman" w:cs="Aharoni"/>
              <w:b/>
            </w:rPr>
            <w:t>ERLEND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R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LECEK B</w:t>
          </w:r>
          <w:r w:rsidRPr="00694E12">
            <w:rPr>
              <w:rFonts w:ascii="Antique Olive Roman" w:hAnsi="Antique Olive Roman" w:cs="Antique Olive Roman"/>
              <w:b/>
            </w:rPr>
            <w:t>Ö</w:t>
          </w:r>
          <w:r w:rsidRPr="00694E12">
            <w:rPr>
              <w:rFonts w:ascii="Antique Olive Roman" w:hAnsi="Antique Olive Roman" w:cs="Aharoni"/>
              <w:b/>
            </w:rPr>
            <w:t>L</w:t>
          </w:r>
          <w:r w:rsidRPr="00694E12">
            <w:rPr>
              <w:rFonts w:ascii="Antique Olive Roman" w:hAnsi="Antique Olive Roman" w:cs="Antique Olive Roman"/>
              <w:b/>
            </w:rPr>
            <w:t>Ü</w:t>
          </w:r>
          <w:r w:rsidRPr="00694E12">
            <w:rPr>
              <w:rFonts w:ascii="Antique Olive Roman" w:hAnsi="Antique Olive Roman" w:cs="Aharoni"/>
              <w:b/>
            </w:rPr>
            <w:t>M</w:t>
          </w:r>
          <w:r w:rsidRPr="00694E12">
            <w:rPr>
              <w:rFonts w:ascii="Antique Olive Roman" w:hAnsi="Antique Olive Roman" w:cs="Antique Olive Roman"/>
              <w:b/>
            </w:rPr>
            <w:t>Ü</w:t>
          </w:r>
          <w:r w:rsidRPr="00694E12">
            <w:rPr>
              <w:rFonts w:ascii="Antique Olive Roman" w:hAnsi="Antique Olive Roman" w:cs="Aharoni"/>
              <w:b/>
            </w:rPr>
            <w:t>N</w:t>
          </w:r>
        </w:p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SORUMLUSU</w:t>
          </w:r>
        </w:p>
      </w:tc>
      <w:tc>
        <w:tcPr>
          <w:tcW w:w="3639" w:type="dxa"/>
          <w:gridSpan w:val="3"/>
          <w:vAlign w:val="center"/>
        </w:tcPr>
        <w:p w:rsidR="00942685" w:rsidRPr="00694E12" w:rsidRDefault="00942685" w:rsidP="00665DAB">
          <w:pPr>
            <w:jc w:val="center"/>
            <w:rPr>
              <w:rFonts w:ascii="Antique Olive Roman" w:hAnsi="Antique Olive Roman" w:cs="Aharoni"/>
              <w:szCs w:val="18"/>
            </w:rPr>
          </w:pPr>
          <w:r w:rsidRPr="00694E12">
            <w:rPr>
              <w:rFonts w:ascii="Antique Olive Roman" w:hAnsi="Antique Olive Roman" w:cs="Aharoni"/>
              <w:b/>
            </w:rPr>
            <w:t>DE</w:t>
          </w:r>
          <w:r w:rsidRPr="00694E12">
            <w:rPr>
              <w:rFonts w:ascii="Arial" w:hAnsi="Arial" w:cs="Arial"/>
              <w:b/>
            </w:rPr>
            <w:t>Ğ</w:t>
          </w:r>
          <w:r w:rsidRPr="00694E12">
            <w:rPr>
              <w:rFonts w:ascii="Antique Olive Roman" w:hAnsi="Antique Olive Roman" w:cs="Aharoni"/>
              <w:b/>
            </w:rPr>
            <w:t>ERLEND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RME EK</w:t>
          </w:r>
          <w:r w:rsidRPr="00694E12">
            <w:rPr>
              <w:rFonts w:ascii="Arial" w:hAnsi="Arial" w:cs="Arial"/>
              <w:b/>
            </w:rPr>
            <w:t>İ</w:t>
          </w:r>
          <w:r w:rsidRPr="00694E12">
            <w:rPr>
              <w:rFonts w:ascii="Antique Olive Roman" w:hAnsi="Antique Olive Roman" w:cs="Aharoni"/>
              <w:b/>
            </w:rPr>
            <w:t>B</w:t>
          </w:r>
          <w:r w:rsidRPr="00694E12">
            <w:rPr>
              <w:rFonts w:ascii="Arial" w:hAnsi="Arial" w:cs="Arial"/>
              <w:b/>
            </w:rPr>
            <w:t>İ</w:t>
          </w:r>
        </w:p>
      </w:tc>
    </w:tr>
  </w:tbl>
  <w:p w:rsidR="00942685" w:rsidRPr="00665DAB" w:rsidRDefault="00942685" w:rsidP="00942685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85" w:rsidRDefault="00694E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2198" o:spid="_x0000_s10241" type="#_x0000_t136" style="position:absolute;margin-left:0;margin-top:0;width:573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A5"/>
    <w:rsid w:val="000232BE"/>
    <w:rsid w:val="000251C9"/>
    <w:rsid w:val="0003429E"/>
    <w:rsid w:val="00053979"/>
    <w:rsid w:val="000873E8"/>
    <w:rsid w:val="000B10A1"/>
    <w:rsid w:val="000C53C5"/>
    <w:rsid w:val="000D0D29"/>
    <w:rsid w:val="000D1AB2"/>
    <w:rsid w:val="000F4998"/>
    <w:rsid w:val="000F68DB"/>
    <w:rsid w:val="00122EFC"/>
    <w:rsid w:val="00124202"/>
    <w:rsid w:val="00134485"/>
    <w:rsid w:val="00176A58"/>
    <w:rsid w:val="00194376"/>
    <w:rsid w:val="001A49D8"/>
    <w:rsid w:val="001A4D70"/>
    <w:rsid w:val="001C4ECF"/>
    <w:rsid w:val="001C5A9D"/>
    <w:rsid w:val="001E5D41"/>
    <w:rsid w:val="001F62DF"/>
    <w:rsid w:val="002108F9"/>
    <w:rsid w:val="0022673C"/>
    <w:rsid w:val="00255D8F"/>
    <w:rsid w:val="0026180C"/>
    <w:rsid w:val="00267F18"/>
    <w:rsid w:val="002767ED"/>
    <w:rsid w:val="00290A16"/>
    <w:rsid w:val="002A17D8"/>
    <w:rsid w:val="002B7C8C"/>
    <w:rsid w:val="002D0F75"/>
    <w:rsid w:val="002E21C5"/>
    <w:rsid w:val="002E478B"/>
    <w:rsid w:val="002F13A4"/>
    <w:rsid w:val="00314531"/>
    <w:rsid w:val="00323DCE"/>
    <w:rsid w:val="00341871"/>
    <w:rsid w:val="003436A5"/>
    <w:rsid w:val="00347446"/>
    <w:rsid w:val="00361144"/>
    <w:rsid w:val="003614F7"/>
    <w:rsid w:val="00370507"/>
    <w:rsid w:val="00376E91"/>
    <w:rsid w:val="00396CD7"/>
    <w:rsid w:val="003F0EB5"/>
    <w:rsid w:val="00405C9A"/>
    <w:rsid w:val="004078B9"/>
    <w:rsid w:val="00467689"/>
    <w:rsid w:val="00494DC9"/>
    <w:rsid w:val="004D1A7B"/>
    <w:rsid w:val="004F54BD"/>
    <w:rsid w:val="005274D0"/>
    <w:rsid w:val="005302C6"/>
    <w:rsid w:val="00532260"/>
    <w:rsid w:val="00585048"/>
    <w:rsid w:val="0058601F"/>
    <w:rsid w:val="005A469A"/>
    <w:rsid w:val="005F19BD"/>
    <w:rsid w:val="00600DFE"/>
    <w:rsid w:val="0060217C"/>
    <w:rsid w:val="0062648A"/>
    <w:rsid w:val="00637346"/>
    <w:rsid w:val="0064095E"/>
    <w:rsid w:val="00653F65"/>
    <w:rsid w:val="006541B4"/>
    <w:rsid w:val="00665DAB"/>
    <w:rsid w:val="0067478B"/>
    <w:rsid w:val="00674C7A"/>
    <w:rsid w:val="00680CDE"/>
    <w:rsid w:val="00694E12"/>
    <w:rsid w:val="006A0B82"/>
    <w:rsid w:val="006C35D7"/>
    <w:rsid w:val="007833F4"/>
    <w:rsid w:val="00790B3A"/>
    <w:rsid w:val="007A4949"/>
    <w:rsid w:val="007B6507"/>
    <w:rsid w:val="007F5CF9"/>
    <w:rsid w:val="008312B7"/>
    <w:rsid w:val="00865C75"/>
    <w:rsid w:val="008A00D5"/>
    <w:rsid w:val="008B1327"/>
    <w:rsid w:val="008B515A"/>
    <w:rsid w:val="008E5790"/>
    <w:rsid w:val="0090572D"/>
    <w:rsid w:val="009124FD"/>
    <w:rsid w:val="009145FF"/>
    <w:rsid w:val="00942685"/>
    <w:rsid w:val="009608B8"/>
    <w:rsid w:val="00982074"/>
    <w:rsid w:val="009848BF"/>
    <w:rsid w:val="009B0571"/>
    <w:rsid w:val="009F0131"/>
    <w:rsid w:val="009F4537"/>
    <w:rsid w:val="00A06235"/>
    <w:rsid w:val="00A267CF"/>
    <w:rsid w:val="00A6592B"/>
    <w:rsid w:val="00AA71D2"/>
    <w:rsid w:val="00AD4883"/>
    <w:rsid w:val="00B15878"/>
    <w:rsid w:val="00B1603C"/>
    <w:rsid w:val="00B1779E"/>
    <w:rsid w:val="00B43081"/>
    <w:rsid w:val="00B46ED6"/>
    <w:rsid w:val="00B52B98"/>
    <w:rsid w:val="00B872DE"/>
    <w:rsid w:val="00BC30DA"/>
    <w:rsid w:val="00BD67DA"/>
    <w:rsid w:val="00BE5D81"/>
    <w:rsid w:val="00C03050"/>
    <w:rsid w:val="00C14787"/>
    <w:rsid w:val="00C730C0"/>
    <w:rsid w:val="00C73984"/>
    <w:rsid w:val="00CA546A"/>
    <w:rsid w:val="00CC6D60"/>
    <w:rsid w:val="00CD798B"/>
    <w:rsid w:val="00CF3B4D"/>
    <w:rsid w:val="00D3342B"/>
    <w:rsid w:val="00D35E43"/>
    <w:rsid w:val="00D54AA5"/>
    <w:rsid w:val="00D6541C"/>
    <w:rsid w:val="00D84138"/>
    <w:rsid w:val="00D86A7F"/>
    <w:rsid w:val="00DE2B7B"/>
    <w:rsid w:val="00DF2D21"/>
    <w:rsid w:val="00E11818"/>
    <w:rsid w:val="00E1656B"/>
    <w:rsid w:val="00E30906"/>
    <w:rsid w:val="00E679E2"/>
    <w:rsid w:val="00E80D5E"/>
    <w:rsid w:val="00EB44E6"/>
    <w:rsid w:val="00ED4AFD"/>
    <w:rsid w:val="00EE768D"/>
    <w:rsid w:val="00EE7AAE"/>
    <w:rsid w:val="00EF1DD4"/>
    <w:rsid w:val="00F0051C"/>
    <w:rsid w:val="00F114CE"/>
    <w:rsid w:val="00F406A8"/>
    <w:rsid w:val="00F435B0"/>
    <w:rsid w:val="00F84FC5"/>
    <w:rsid w:val="00F8695C"/>
    <w:rsid w:val="00F95116"/>
    <w:rsid w:val="00FE2222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DAB"/>
  </w:style>
  <w:style w:type="paragraph" w:styleId="Altbilgi">
    <w:name w:val="footer"/>
    <w:basedOn w:val="Normal"/>
    <w:link w:val="Al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DAB"/>
  </w:style>
  <w:style w:type="table" w:styleId="TabloKlavuzu">
    <w:name w:val="Table Grid"/>
    <w:basedOn w:val="NormalTablo"/>
    <w:uiPriority w:val="59"/>
    <w:rsid w:val="00665DA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DAB"/>
  </w:style>
  <w:style w:type="paragraph" w:styleId="Altbilgi">
    <w:name w:val="footer"/>
    <w:basedOn w:val="Normal"/>
    <w:link w:val="Al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DAB"/>
  </w:style>
  <w:style w:type="table" w:styleId="TabloKlavuzu">
    <w:name w:val="Table Grid"/>
    <w:basedOn w:val="NormalTablo"/>
    <w:uiPriority w:val="59"/>
    <w:rsid w:val="00665DA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123</cp:revision>
  <cp:lastPrinted>2022-09-02T12:13:00Z</cp:lastPrinted>
  <dcterms:created xsi:type="dcterms:W3CDTF">2022-05-27T18:41:00Z</dcterms:created>
  <dcterms:modified xsi:type="dcterms:W3CDTF">2022-09-06T12:00:00Z</dcterms:modified>
</cp:coreProperties>
</file>